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2292" w:rsidRDefault="00482292">
      <w:pPr>
        <w:rPr>
          <w:rFonts w:ascii="方正仿宋_GBK" w:eastAsia="方正仿宋_GBK" w:hAnsi="Times New Roman" w:cs="Times New Roman"/>
          <w:sz w:val="32"/>
          <w:szCs w:val="32"/>
        </w:rPr>
      </w:pPr>
    </w:p>
    <w:p w:rsidR="006869B7" w:rsidRDefault="006869B7">
      <w:pPr>
        <w:rPr>
          <w:rFonts w:ascii="方正仿宋_GBK" w:eastAsia="方正仿宋_GBK" w:hAnsi="Times New Roman" w:cs="Times New Roman"/>
          <w:sz w:val="32"/>
          <w:szCs w:val="32"/>
        </w:rPr>
      </w:pPr>
    </w:p>
    <w:p w:rsidR="00482292" w:rsidRDefault="001442E1">
      <w:pPr>
        <w:jc w:val="distribute"/>
        <w:rPr>
          <w:rFonts w:ascii="方正仿宋_GBK" w:eastAsia="方正仿宋_GBK" w:hAnsi="Times New Roman" w:cs="Times New Roman"/>
          <w:sz w:val="32"/>
          <w:szCs w:val="32"/>
        </w:rPr>
      </w:pPr>
      <w:r>
        <w:rPr>
          <w:rFonts w:ascii="Times New Roman" w:eastAsia="方正小标宋_GBK" w:hint="eastAsia"/>
          <w:color w:val="FA5814"/>
          <w:spacing w:val="-44"/>
          <w:w w:val="40"/>
          <w:sz w:val="76"/>
          <w:szCs w:val="76"/>
        </w:rPr>
        <w:t>无锡市政府推进政府职能转变和“放管服”改革协调小组办公室文件</w:t>
      </w:r>
    </w:p>
    <w:p w:rsidR="00CC7F77" w:rsidRDefault="00CC7F77" w:rsidP="00CC7F77">
      <w:pPr>
        <w:pBdr>
          <w:bottom w:val="single" w:sz="12" w:space="1" w:color="FF0000"/>
        </w:pBdr>
        <w:spacing w:line="560" w:lineRule="exact"/>
        <w:rPr>
          <w:rFonts w:ascii="方正小标宋简体" w:eastAsia="方正小标宋简体" w:hAnsi="Times New Roman" w:cs="Times New Roman"/>
          <w:sz w:val="32"/>
          <w:szCs w:val="32"/>
        </w:rPr>
      </w:pPr>
    </w:p>
    <w:p w:rsidR="001C0E20" w:rsidRDefault="001C0E20" w:rsidP="00CC7F77">
      <w:pPr>
        <w:pBdr>
          <w:bottom w:val="single" w:sz="12" w:space="1" w:color="FF0000"/>
        </w:pBdr>
        <w:spacing w:line="560" w:lineRule="exact"/>
        <w:rPr>
          <w:rFonts w:ascii="方正小标宋简体" w:eastAsia="方正小标宋简体" w:hAnsi="Times New Roman" w:cs="Times New Roman"/>
          <w:sz w:val="32"/>
          <w:szCs w:val="32"/>
        </w:rPr>
      </w:pPr>
    </w:p>
    <w:p w:rsidR="006869B7" w:rsidRPr="001C0E20" w:rsidRDefault="001C0E20" w:rsidP="001C0E20">
      <w:pPr>
        <w:pBdr>
          <w:bottom w:val="single" w:sz="12" w:space="1" w:color="FF0000"/>
        </w:pBdr>
        <w:spacing w:line="560" w:lineRule="exact"/>
        <w:jc w:val="center"/>
        <w:rPr>
          <w:rFonts w:ascii="方正仿宋_GBK" w:eastAsia="方正仿宋_GBK" w:hAnsi="Times New Roman" w:cs="Times New Roman"/>
          <w:sz w:val="32"/>
          <w:szCs w:val="32"/>
        </w:rPr>
      </w:pPr>
      <w:proofErr w:type="gramStart"/>
      <w:r w:rsidRPr="001C0E20">
        <w:rPr>
          <w:rFonts w:ascii="方正仿宋_GBK" w:eastAsia="方正仿宋_GBK" w:hAnsi="Times New Roman" w:cs="Times New Roman" w:hint="eastAsia"/>
          <w:sz w:val="32"/>
          <w:szCs w:val="32"/>
        </w:rPr>
        <w:t>锡协调</w:t>
      </w:r>
      <w:proofErr w:type="gramEnd"/>
      <w:r w:rsidRPr="001C0E20">
        <w:rPr>
          <w:rFonts w:ascii="方正仿宋_GBK" w:eastAsia="方正仿宋_GBK" w:hAnsi="Times New Roman" w:cs="Times New Roman" w:hint="eastAsia"/>
          <w:sz w:val="32"/>
          <w:szCs w:val="32"/>
        </w:rPr>
        <w:t>办发〔2024〕</w:t>
      </w:r>
      <w:r w:rsidR="00972EDD">
        <w:rPr>
          <w:rFonts w:ascii="方正仿宋_GBK" w:eastAsia="方正仿宋_GBK" w:hAnsi="Times New Roman" w:cs="Times New Roman"/>
          <w:sz w:val="32"/>
          <w:szCs w:val="32"/>
        </w:rPr>
        <w:t>1</w:t>
      </w:r>
      <w:r w:rsidRPr="001C0E20">
        <w:rPr>
          <w:rFonts w:ascii="方正仿宋_GBK" w:eastAsia="方正仿宋_GBK" w:hAnsi="Times New Roman" w:cs="Times New Roman" w:hint="eastAsia"/>
          <w:sz w:val="32"/>
          <w:szCs w:val="32"/>
        </w:rPr>
        <w:t>号</w:t>
      </w:r>
    </w:p>
    <w:p w:rsidR="00482292" w:rsidRDefault="00482292" w:rsidP="00CC7F77">
      <w:pPr>
        <w:spacing w:line="56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</w:p>
    <w:p w:rsidR="00EE234A" w:rsidRDefault="001657D5" w:rsidP="00A61DE6">
      <w:pPr>
        <w:spacing w:line="56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</w:rPr>
        <w:t>关于</w:t>
      </w:r>
      <w:r w:rsidR="00BE5339">
        <w:rPr>
          <w:rFonts w:ascii="方正小标宋简体" w:eastAsia="方正小标宋简体" w:hAnsi="Times New Roman" w:cs="Times New Roman" w:hint="eastAsia"/>
          <w:sz w:val="44"/>
          <w:szCs w:val="44"/>
        </w:rPr>
        <w:t>印发</w:t>
      </w:r>
      <w:r w:rsidR="006869B7" w:rsidRPr="006869B7">
        <w:rPr>
          <w:rFonts w:ascii="方正小标宋简体" w:eastAsia="方正小标宋简体" w:hAnsi="Times New Roman" w:cs="Times New Roman" w:hint="eastAsia"/>
          <w:sz w:val="44"/>
          <w:szCs w:val="44"/>
        </w:rPr>
        <w:t>无锡市（市本级）</w:t>
      </w:r>
      <w:r w:rsidR="00DA73E4">
        <w:rPr>
          <w:rFonts w:ascii="方正小标宋简体" w:eastAsia="方正小标宋简体" w:hAnsi="Times New Roman" w:cs="Times New Roman" w:hint="eastAsia"/>
          <w:sz w:val="44"/>
          <w:szCs w:val="44"/>
        </w:rPr>
        <w:t>行政</w:t>
      </w:r>
      <w:r w:rsidR="00DA73E4">
        <w:rPr>
          <w:rFonts w:ascii="方正小标宋简体" w:eastAsia="方正小标宋简体" w:hAnsi="Times New Roman" w:cs="Times New Roman"/>
          <w:sz w:val="44"/>
          <w:szCs w:val="44"/>
        </w:rPr>
        <w:t>审批</w:t>
      </w:r>
      <w:r w:rsidR="00DB54DC">
        <w:rPr>
          <w:rFonts w:ascii="方正小标宋简体" w:eastAsia="方正小标宋简体" w:hAnsi="Times New Roman" w:cs="Times New Roman" w:hint="eastAsia"/>
          <w:sz w:val="44"/>
          <w:szCs w:val="44"/>
        </w:rPr>
        <w:t>中介</w:t>
      </w:r>
      <w:r w:rsidR="00DB54DC">
        <w:rPr>
          <w:rFonts w:ascii="方正小标宋简体" w:eastAsia="方正小标宋简体" w:hAnsi="Times New Roman" w:cs="Times New Roman"/>
          <w:sz w:val="44"/>
          <w:szCs w:val="44"/>
        </w:rPr>
        <w:t>服务</w:t>
      </w:r>
      <w:r w:rsidR="006869B7" w:rsidRPr="006869B7">
        <w:rPr>
          <w:rFonts w:ascii="方正小标宋简体" w:eastAsia="方正小标宋简体" w:hAnsi="Times New Roman" w:cs="Times New Roman" w:hint="eastAsia"/>
          <w:sz w:val="44"/>
          <w:szCs w:val="44"/>
        </w:rPr>
        <w:t>事项清单</w:t>
      </w:r>
      <w:r w:rsidR="00BE5339">
        <w:rPr>
          <w:rFonts w:ascii="方正小标宋简体" w:eastAsia="方正小标宋简体" w:hAnsi="Times New Roman" w:cs="Times New Roman" w:hint="eastAsia"/>
          <w:sz w:val="44"/>
          <w:szCs w:val="44"/>
        </w:rPr>
        <w:t>（试行）</w:t>
      </w:r>
      <w:r w:rsidR="00EE234A">
        <w:rPr>
          <w:rFonts w:ascii="方正小标宋简体" w:eastAsia="方正小标宋简体" w:hAnsi="Times New Roman" w:cs="Times New Roman"/>
          <w:sz w:val="44"/>
          <w:szCs w:val="44"/>
        </w:rPr>
        <w:t>的通知</w:t>
      </w:r>
    </w:p>
    <w:p w:rsidR="00CC7F77" w:rsidRDefault="00CC7F77" w:rsidP="00A61DE6">
      <w:pPr>
        <w:spacing w:line="560" w:lineRule="exact"/>
        <w:rPr>
          <w:rFonts w:ascii="方正小标宋简体" w:eastAsia="方正小标宋简体" w:hAnsi="Times New Roman" w:cs="Times New Roman"/>
          <w:sz w:val="44"/>
          <w:szCs w:val="44"/>
        </w:rPr>
      </w:pPr>
    </w:p>
    <w:p w:rsidR="00482292" w:rsidRPr="006869B7" w:rsidRDefault="001442E1" w:rsidP="008B5178">
      <w:pPr>
        <w:adjustRightInd w:val="0"/>
        <w:spacing w:line="560" w:lineRule="exact"/>
        <w:rPr>
          <w:rFonts w:ascii="方正仿宋_GBK" w:eastAsia="方正仿宋_GBK" w:hAnsi="Times New Roman" w:cs="Times New Roman"/>
          <w:sz w:val="32"/>
          <w:szCs w:val="32"/>
        </w:rPr>
      </w:pPr>
      <w:r w:rsidRPr="006869B7">
        <w:rPr>
          <w:rFonts w:ascii="方正仿宋_GBK" w:eastAsia="方正仿宋_GBK" w:hAnsi="Times New Roman" w:cs="Times New Roman" w:hint="eastAsia"/>
          <w:sz w:val="32"/>
          <w:szCs w:val="32"/>
        </w:rPr>
        <w:t>市各有关部门</w:t>
      </w:r>
      <w:r w:rsidR="00BE5339">
        <w:rPr>
          <w:rFonts w:ascii="方正仿宋_GBK" w:eastAsia="方正仿宋_GBK" w:hAnsi="Times New Roman" w:cs="Times New Roman" w:hint="eastAsia"/>
          <w:sz w:val="32"/>
          <w:szCs w:val="32"/>
        </w:rPr>
        <w:t>，</w:t>
      </w:r>
      <w:r w:rsidR="00BE5339">
        <w:rPr>
          <w:rFonts w:ascii="方正仿宋_GBK" w:eastAsia="方正仿宋_GBK" w:hAnsi="Times New Roman" w:cs="Times New Roman"/>
          <w:sz w:val="32"/>
          <w:szCs w:val="32"/>
        </w:rPr>
        <w:t>各市（</w:t>
      </w:r>
      <w:r w:rsidR="00BE5339">
        <w:rPr>
          <w:rFonts w:ascii="方正仿宋_GBK" w:eastAsia="方正仿宋_GBK" w:hAnsi="Times New Roman" w:cs="Times New Roman" w:hint="eastAsia"/>
          <w:sz w:val="32"/>
          <w:szCs w:val="32"/>
        </w:rPr>
        <w:t>县</w:t>
      </w:r>
      <w:r w:rsidR="00BE5339">
        <w:rPr>
          <w:rFonts w:ascii="方正仿宋_GBK" w:eastAsia="方正仿宋_GBK" w:hAnsi="Times New Roman" w:cs="Times New Roman"/>
          <w:sz w:val="32"/>
          <w:szCs w:val="32"/>
        </w:rPr>
        <w:t>）</w:t>
      </w:r>
      <w:r w:rsidR="00BE5339">
        <w:rPr>
          <w:rFonts w:ascii="方正仿宋_GBK" w:eastAsia="方正仿宋_GBK" w:hAnsi="Times New Roman" w:cs="Times New Roman" w:hint="eastAsia"/>
          <w:sz w:val="32"/>
          <w:szCs w:val="32"/>
        </w:rPr>
        <w:t>区</w:t>
      </w:r>
      <w:r w:rsidR="00BE5339">
        <w:rPr>
          <w:rFonts w:ascii="方正仿宋_GBK" w:eastAsia="方正仿宋_GBK" w:hAnsi="Times New Roman" w:cs="Times New Roman"/>
          <w:sz w:val="32"/>
          <w:szCs w:val="32"/>
        </w:rPr>
        <w:t>协调办</w:t>
      </w:r>
      <w:r w:rsidRPr="006869B7">
        <w:rPr>
          <w:rFonts w:ascii="方正仿宋_GBK" w:eastAsia="方正仿宋_GBK" w:hAnsi="Times New Roman" w:cs="Times New Roman" w:hint="eastAsia"/>
          <w:sz w:val="32"/>
          <w:szCs w:val="32"/>
        </w:rPr>
        <w:t>：</w:t>
      </w:r>
    </w:p>
    <w:p w:rsidR="00245549" w:rsidRDefault="00245549" w:rsidP="008B5178">
      <w:pPr>
        <w:spacing w:line="560" w:lineRule="exact"/>
        <w:ind w:firstLineChars="200" w:firstLine="640"/>
        <w:rPr>
          <w:rFonts w:ascii="方正仿宋_GBK" w:eastAsia="方正仿宋_GBK" w:hAnsi="Times New Roman"/>
          <w:sz w:val="32"/>
          <w:szCs w:val="32"/>
        </w:rPr>
      </w:pPr>
      <w:r>
        <w:rPr>
          <w:rFonts w:ascii="方正仿宋_GBK" w:eastAsia="方正仿宋_GBK" w:hAnsi="Times New Roman" w:hint="eastAsia"/>
          <w:sz w:val="32"/>
          <w:szCs w:val="32"/>
        </w:rPr>
        <w:t>为进一步规范行政审批中介服务管理，</w:t>
      </w:r>
      <w:r w:rsidR="00DA73E4" w:rsidRPr="00DA73E4">
        <w:rPr>
          <w:rFonts w:ascii="方正仿宋_GBK" w:eastAsia="方正仿宋_GBK" w:hAnsi="Times New Roman" w:hint="eastAsia"/>
          <w:sz w:val="32"/>
          <w:szCs w:val="32"/>
        </w:rPr>
        <w:t>根据</w:t>
      </w:r>
      <w:r>
        <w:rPr>
          <w:rFonts w:ascii="方正仿宋_GBK" w:eastAsia="方正仿宋_GBK" w:hAnsi="Times New Roman" w:hint="eastAsia"/>
          <w:sz w:val="32"/>
          <w:szCs w:val="32"/>
        </w:rPr>
        <w:t>《</w:t>
      </w:r>
      <w:r w:rsidRPr="00245549">
        <w:rPr>
          <w:rFonts w:ascii="方正仿宋_GBK" w:eastAsia="方正仿宋_GBK" w:hAnsi="Times New Roman" w:hint="eastAsia"/>
          <w:sz w:val="32"/>
          <w:szCs w:val="32"/>
        </w:rPr>
        <w:t>市政府办公室关于公布无锡市行政许可事项清单（</w:t>
      </w:r>
      <w:r>
        <w:rPr>
          <w:rFonts w:ascii="方正仿宋_GBK" w:eastAsia="方正仿宋_GBK" w:hAnsi="Times New Roman" w:hint="eastAsia"/>
          <w:sz w:val="32"/>
          <w:szCs w:val="32"/>
        </w:rPr>
        <w:t>2023</w:t>
      </w:r>
      <w:r w:rsidRPr="00245549">
        <w:rPr>
          <w:rFonts w:ascii="方正仿宋_GBK" w:eastAsia="方正仿宋_GBK" w:hAnsi="Times New Roman" w:hint="eastAsia"/>
          <w:sz w:val="32"/>
          <w:szCs w:val="32"/>
        </w:rPr>
        <w:t>年版）的通知</w:t>
      </w:r>
      <w:r>
        <w:rPr>
          <w:rFonts w:ascii="方正仿宋_GBK" w:eastAsia="方正仿宋_GBK" w:hAnsi="Times New Roman" w:hint="eastAsia"/>
          <w:sz w:val="32"/>
          <w:szCs w:val="32"/>
        </w:rPr>
        <w:t>》（</w:t>
      </w:r>
      <w:proofErr w:type="gramStart"/>
      <w:r w:rsidRPr="00245549">
        <w:rPr>
          <w:rFonts w:ascii="方正仿宋_GBK" w:eastAsia="方正仿宋_GBK" w:hAnsi="Times New Roman" w:hint="eastAsia"/>
          <w:sz w:val="32"/>
          <w:szCs w:val="32"/>
        </w:rPr>
        <w:t>锡政办</w:t>
      </w:r>
      <w:proofErr w:type="gramEnd"/>
      <w:r w:rsidRPr="00245549">
        <w:rPr>
          <w:rFonts w:ascii="方正仿宋_GBK" w:eastAsia="方正仿宋_GBK" w:hAnsi="Times New Roman" w:hint="eastAsia"/>
          <w:sz w:val="32"/>
          <w:szCs w:val="32"/>
        </w:rPr>
        <w:t>发〔2023〕</w:t>
      </w:r>
      <w:r>
        <w:rPr>
          <w:rFonts w:ascii="方正仿宋_GBK" w:eastAsia="方正仿宋_GBK" w:hAnsi="Times New Roman" w:hint="eastAsia"/>
          <w:sz w:val="32"/>
          <w:szCs w:val="32"/>
        </w:rPr>
        <w:t>33</w:t>
      </w:r>
      <w:r w:rsidRPr="00245549">
        <w:rPr>
          <w:rFonts w:ascii="方正仿宋_GBK" w:eastAsia="方正仿宋_GBK" w:hAnsi="Times New Roman" w:hint="eastAsia"/>
          <w:sz w:val="32"/>
          <w:szCs w:val="32"/>
        </w:rPr>
        <w:t>号</w:t>
      </w:r>
      <w:r>
        <w:rPr>
          <w:rFonts w:ascii="方正仿宋_GBK" w:eastAsia="方正仿宋_GBK" w:hAnsi="Times New Roman" w:hint="eastAsia"/>
          <w:sz w:val="32"/>
          <w:szCs w:val="32"/>
        </w:rPr>
        <w:t>）</w:t>
      </w:r>
      <w:r w:rsidR="000760C0">
        <w:rPr>
          <w:rFonts w:ascii="方正仿宋_GBK" w:eastAsia="方正仿宋_GBK" w:hAnsi="Times New Roman" w:hint="eastAsia"/>
          <w:sz w:val="32"/>
          <w:szCs w:val="32"/>
        </w:rPr>
        <w:t>和</w:t>
      </w:r>
      <w:r w:rsidR="000760C0">
        <w:rPr>
          <w:rFonts w:ascii="方正仿宋_GBK" w:eastAsia="方正仿宋_GBK" w:hAnsi="Times New Roman"/>
          <w:sz w:val="32"/>
          <w:szCs w:val="32"/>
        </w:rPr>
        <w:t>相关要求</w:t>
      </w:r>
      <w:r w:rsidRPr="00245549">
        <w:rPr>
          <w:rFonts w:ascii="方正仿宋_GBK" w:eastAsia="方正仿宋_GBK" w:hAnsi="Times New Roman" w:hint="eastAsia"/>
          <w:sz w:val="32"/>
          <w:szCs w:val="32"/>
        </w:rPr>
        <w:t>，</w:t>
      </w:r>
      <w:r>
        <w:rPr>
          <w:rFonts w:ascii="方正仿宋_GBK" w:eastAsia="方正仿宋_GBK" w:hAnsi="Times New Roman" w:hint="eastAsia"/>
          <w:sz w:val="32"/>
          <w:szCs w:val="32"/>
        </w:rPr>
        <w:t>市</w:t>
      </w:r>
      <w:r>
        <w:rPr>
          <w:rFonts w:ascii="方正仿宋_GBK" w:eastAsia="方正仿宋_GBK" w:hAnsi="Times New Roman"/>
          <w:sz w:val="32"/>
          <w:szCs w:val="32"/>
        </w:rPr>
        <w:t>协调办制定《</w:t>
      </w:r>
      <w:r w:rsidRPr="00245549">
        <w:rPr>
          <w:rFonts w:ascii="方正仿宋_GBK" w:eastAsia="方正仿宋_GBK" w:hAnsi="Times New Roman" w:hint="eastAsia"/>
          <w:sz w:val="32"/>
          <w:szCs w:val="32"/>
        </w:rPr>
        <w:t>无锡市（市本级）行政审批中介服务事项清单（试行）</w:t>
      </w:r>
      <w:r>
        <w:rPr>
          <w:rFonts w:ascii="方正仿宋_GBK" w:eastAsia="方正仿宋_GBK" w:hAnsi="Times New Roman"/>
          <w:sz w:val="32"/>
          <w:szCs w:val="32"/>
        </w:rPr>
        <w:t>》</w:t>
      </w:r>
      <w:r>
        <w:rPr>
          <w:rFonts w:ascii="方正仿宋_GBK" w:eastAsia="方正仿宋_GBK" w:hAnsi="Times New Roman" w:hint="eastAsia"/>
          <w:sz w:val="32"/>
          <w:szCs w:val="32"/>
        </w:rPr>
        <w:t>，</w:t>
      </w:r>
      <w:r w:rsidR="007A5A27">
        <w:rPr>
          <w:rFonts w:ascii="方正仿宋_GBK" w:eastAsia="方正仿宋_GBK" w:hAnsi="Times New Roman" w:hint="eastAsia"/>
          <w:sz w:val="32"/>
          <w:szCs w:val="32"/>
        </w:rPr>
        <w:t>现予以公布，</w:t>
      </w:r>
      <w:r w:rsidRPr="00245549">
        <w:rPr>
          <w:rFonts w:ascii="方正仿宋_GBK" w:eastAsia="方正仿宋_GBK" w:hAnsi="Times New Roman" w:hint="eastAsia"/>
          <w:sz w:val="32"/>
          <w:szCs w:val="32"/>
        </w:rPr>
        <w:t>就有关事项通知如下：</w:t>
      </w:r>
    </w:p>
    <w:p w:rsidR="00245549" w:rsidRPr="00245549" w:rsidRDefault="00245549" w:rsidP="008B5178">
      <w:pPr>
        <w:spacing w:line="560" w:lineRule="exact"/>
        <w:ind w:firstLineChars="200" w:firstLine="640"/>
        <w:rPr>
          <w:rFonts w:ascii="方正黑体_GBK" w:eastAsia="方正黑体_GBK" w:hAnsi="Times New Roman"/>
          <w:sz w:val="32"/>
          <w:szCs w:val="32"/>
        </w:rPr>
      </w:pPr>
      <w:r w:rsidRPr="00245549">
        <w:rPr>
          <w:rFonts w:ascii="方正黑体_GBK" w:eastAsia="方正黑体_GBK" w:hAnsi="Times New Roman" w:hint="eastAsia"/>
          <w:sz w:val="32"/>
          <w:szCs w:val="32"/>
        </w:rPr>
        <w:t>一、严格实行清单管理</w:t>
      </w:r>
    </w:p>
    <w:p w:rsidR="00245549" w:rsidRDefault="001D0657" w:rsidP="008B5178">
      <w:pPr>
        <w:spacing w:line="560" w:lineRule="exact"/>
        <w:ind w:firstLineChars="200" w:firstLine="640"/>
        <w:rPr>
          <w:rFonts w:ascii="方正仿宋_GBK" w:eastAsia="方正仿宋_GBK" w:hAnsi="Times New Roman"/>
          <w:sz w:val="32"/>
          <w:szCs w:val="32"/>
        </w:rPr>
      </w:pPr>
      <w:r>
        <w:rPr>
          <w:rFonts w:ascii="方正仿宋_GBK" w:eastAsia="方正仿宋_GBK" w:hAnsi="Times New Roman" w:hint="eastAsia"/>
          <w:sz w:val="32"/>
          <w:szCs w:val="32"/>
        </w:rPr>
        <w:t>本轮</w:t>
      </w:r>
      <w:r>
        <w:rPr>
          <w:rFonts w:ascii="方正仿宋_GBK" w:eastAsia="方正仿宋_GBK" w:hAnsi="Times New Roman"/>
          <w:sz w:val="32"/>
          <w:szCs w:val="32"/>
        </w:rPr>
        <w:t>梳理的</w:t>
      </w:r>
      <w:r w:rsidR="00A62770" w:rsidRPr="00A62770">
        <w:rPr>
          <w:rFonts w:ascii="方正仿宋_GBK" w:eastAsia="方正仿宋_GBK" w:hAnsi="Times New Roman" w:hint="eastAsia"/>
          <w:sz w:val="32"/>
          <w:szCs w:val="32"/>
        </w:rPr>
        <w:t>《无锡市（市本级）行政审批中介服务事项清单（试行）》</w:t>
      </w:r>
      <w:r>
        <w:rPr>
          <w:rFonts w:ascii="方正仿宋_GBK" w:eastAsia="方正仿宋_GBK" w:hAnsi="Times New Roman" w:hint="eastAsia"/>
          <w:sz w:val="32"/>
          <w:szCs w:val="32"/>
        </w:rPr>
        <w:t>共</w:t>
      </w:r>
      <w:r w:rsidR="00A62770">
        <w:rPr>
          <w:rFonts w:ascii="方正仿宋_GBK" w:eastAsia="方正仿宋_GBK" w:hAnsi="Times New Roman" w:hint="eastAsia"/>
          <w:sz w:val="32"/>
          <w:szCs w:val="32"/>
        </w:rPr>
        <w:t>包含93项</w:t>
      </w:r>
      <w:r>
        <w:rPr>
          <w:rFonts w:ascii="方正仿宋_GBK" w:eastAsia="方正仿宋_GBK" w:hAnsi="Times New Roman" w:hint="eastAsia"/>
          <w:sz w:val="32"/>
          <w:szCs w:val="32"/>
        </w:rPr>
        <w:t>行政</w:t>
      </w:r>
      <w:r>
        <w:rPr>
          <w:rFonts w:ascii="方正仿宋_GBK" w:eastAsia="方正仿宋_GBK" w:hAnsi="Times New Roman"/>
          <w:sz w:val="32"/>
          <w:szCs w:val="32"/>
        </w:rPr>
        <w:t>审批</w:t>
      </w:r>
      <w:r w:rsidR="00A62770">
        <w:rPr>
          <w:rFonts w:ascii="方正仿宋_GBK" w:eastAsia="方正仿宋_GBK" w:hAnsi="Times New Roman" w:hint="eastAsia"/>
          <w:sz w:val="32"/>
          <w:szCs w:val="32"/>
        </w:rPr>
        <w:t>中介</w:t>
      </w:r>
      <w:r w:rsidR="00A62770">
        <w:rPr>
          <w:rFonts w:ascii="方正仿宋_GBK" w:eastAsia="方正仿宋_GBK" w:hAnsi="Times New Roman"/>
          <w:sz w:val="32"/>
          <w:szCs w:val="32"/>
        </w:rPr>
        <w:t>服务事项，</w:t>
      </w:r>
      <w:proofErr w:type="gramStart"/>
      <w:r w:rsidR="008B5178">
        <w:rPr>
          <w:rFonts w:ascii="方正仿宋_GBK" w:eastAsia="方正仿宋_GBK" w:hAnsi="Times New Roman" w:hint="eastAsia"/>
          <w:sz w:val="32"/>
          <w:szCs w:val="32"/>
        </w:rPr>
        <w:t>明确</w:t>
      </w:r>
      <w:r w:rsidR="00FE3E53">
        <w:rPr>
          <w:rFonts w:ascii="方正仿宋_GBK" w:eastAsia="方正仿宋_GBK" w:hAnsi="Times New Roman" w:hint="eastAsia"/>
          <w:sz w:val="32"/>
          <w:szCs w:val="32"/>
        </w:rPr>
        <w:t>未</w:t>
      </w:r>
      <w:proofErr w:type="gramEnd"/>
      <w:r w:rsidR="00FE3E53">
        <w:rPr>
          <w:rFonts w:ascii="方正仿宋_GBK" w:eastAsia="方正仿宋_GBK" w:hAnsi="Times New Roman" w:hint="eastAsia"/>
          <w:sz w:val="32"/>
          <w:szCs w:val="32"/>
        </w:rPr>
        <w:t>纳入清单的行政审批中介服务事项，一律不得作为行政审批</w:t>
      </w:r>
      <w:r w:rsidR="00245549" w:rsidRPr="00245549">
        <w:rPr>
          <w:rFonts w:ascii="方正仿宋_GBK" w:eastAsia="方正仿宋_GBK" w:hAnsi="Times New Roman" w:hint="eastAsia"/>
          <w:sz w:val="32"/>
          <w:szCs w:val="32"/>
        </w:rPr>
        <w:t>的受理条件。</w:t>
      </w:r>
      <w:r w:rsidR="00A62770">
        <w:rPr>
          <w:rFonts w:ascii="方正仿宋_GBK" w:eastAsia="方正仿宋_GBK" w:hAnsi="Times New Roman" w:hint="eastAsia"/>
          <w:sz w:val="32"/>
          <w:szCs w:val="32"/>
        </w:rPr>
        <w:t>行政</w:t>
      </w:r>
      <w:r w:rsidR="00A62770">
        <w:rPr>
          <w:rFonts w:ascii="方正仿宋_GBK" w:eastAsia="方正仿宋_GBK" w:hAnsi="Times New Roman"/>
          <w:sz w:val="32"/>
          <w:szCs w:val="32"/>
        </w:rPr>
        <w:t>审批中介服务事项</w:t>
      </w:r>
      <w:r w:rsidR="000760C0">
        <w:rPr>
          <w:rFonts w:ascii="方正仿宋_GBK" w:eastAsia="方正仿宋_GBK" w:hAnsi="Times New Roman" w:hint="eastAsia"/>
          <w:sz w:val="32"/>
          <w:szCs w:val="32"/>
        </w:rPr>
        <w:t>清单</w:t>
      </w:r>
      <w:r w:rsidR="00A62770">
        <w:rPr>
          <w:rFonts w:ascii="方正仿宋_GBK" w:eastAsia="方正仿宋_GBK" w:hAnsi="Times New Roman"/>
          <w:sz w:val="32"/>
          <w:szCs w:val="32"/>
        </w:rPr>
        <w:t>实行动态管理，</w:t>
      </w:r>
      <w:r w:rsidR="00245549" w:rsidRPr="00245549">
        <w:rPr>
          <w:rFonts w:ascii="方正仿宋_GBK" w:eastAsia="方正仿宋_GBK" w:hAnsi="Times New Roman" w:hint="eastAsia"/>
          <w:sz w:val="32"/>
          <w:szCs w:val="32"/>
        </w:rPr>
        <w:t>不得随意扩大</w:t>
      </w:r>
      <w:r w:rsidR="008B5178">
        <w:rPr>
          <w:rFonts w:ascii="方正仿宋_GBK" w:eastAsia="方正仿宋_GBK" w:hAnsi="Times New Roman" w:hint="eastAsia"/>
          <w:sz w:val="32"/>
          <w:szCs w:val="32"/>
        </w:rPr>
        <w:t>或</w:t>
      </w:r>
      <w:r w:rsidR="008B5178">
        <w:rPr>
          <w:rFonts w:ascii="方正仿宋_GBK" w:eastAsia="方正仿宋_GBK" w:hAnsi="Times New Roman"/>
          <w:sz w:val="32"/>
          <w:szCs w:val="32"/>
        </w:rPr>
        <w:t>增加</w:t>
      </w:r>
      <w:r w:rsidR="00245549" w:rsidRPr="00245549">
        <w:rPr>
          <w:rFonts w:ascii="方正仿宋_GBK" w:eastAsia="方正仿宋_GBK" w:hAnsi="Times New Roman" w:hint="eastAsia"/>
          <w:sz w:val="32"/>
          <w:szCs w:val="32"/>
        </w:rPr>
        <w:t>。</w:t>
      </w:r>
    </w:p>
    <w:p w:rsidR="00A62770" w:rsidRPr="00A62770" w:rsidRDefault="00A62770" w:rsidP="008B5178">
      <w:pPr>
        <w:spacing w:line="560" w:lineRule="exact"/>
        <w:ind w:firstLineChars="200" w:firstLine="640"/>
        <w:rPr>
          <w:rFonts w:ascii="方正黑体_GBK" w:eastAsia="方正黑体_GBK" w:hAnsi="Times New Roman"/>
          <w:sz w:val="32"/>
          <w:szCs w:val="32"/>
        </w:rPr>
      </w:pPr>
      <w:r>
        <w:rPr>
          <w:rFonts w:ascii="方正黑体_GBK" w:eastAsia="方正黑体_GBK" w:hAnsi="Times New Roman" w:hint="eastAsia"/>
          <w:sz w:val="32"/>
          <w:szCs w:val="32"/>
        </w:rPr>
        <w:lastRenderedPageBreak/>
        <w:t>二</w:t>
      </w:r>
      <w:r w:rsidRPr="00A62770">
        <w:rPr>
          <w:rFonts w:ascii="方正黑体_GBK" w:eastAsia="方正黑体_GBK" w:hAnsi="Times New Roman" w:hint="eastAsia"/>
          <w:sz w:val="32"/>
          <w:szCs w:val="32"/>
        </w:rPr>
        <w:t>、用好网上中介超市</w:t>
      </w:r>
    </w:p>
    <w:p w:rsidR="008B5178" w:rsidRDefault="00A62770" w:rsidP="008B5178">
      <w:pPr>
        <w:spacing w:line="560" w:lineRule="exact"/>
        <w:ind w:firstLineChars="200" w:firstLine="640"/>
        <w:rPr>
          <w:rFonts w:ascii="方正仿宋_GBK" w:eastAsia="方正仿宋_GBK" w:hAnsi="Times New Roman"/>
          <w:sz w:val="32"/>
          <w:szCs w:val="32"/>
        </w:rPr>
      </w:pPr>
      <w:r w:rsidRPr="00A62770">
        <w:rPr>
          <w:rFonts w:ascii="方正仿宋_GBK" w:eastAsia="方正仿宋_GBK" w:hAnsi="Times New Roman" w:hint="eastAsia"/>
          <w:sz w:val="32"/>
          <w:szCs w:val="32"/>
        </w:rPr>
        <w:t>凡列入</w:t>
      </w:r>
      <w:r>
        <w:rPr>
          <w:rFonts w:ascii="方正仿宋_GBK" w:eastAsia="方正仿宋_GBK" w:hAnsi="Times New Roman" w:hint="eastAsia"/>
          <w:sz w:val="32"/>
          <w:szCs w:val="32"/>
        </w:rPr>
        <w:t>《无锡市（市本级）行政审批中介服务事项清单（试行）》的</w:t>
      </w:r>
      <w:r>
        <w:rPr>
          <w:rFonts w:ascii="方正仿宋_GBK" w:eastAsia="方正仿宋_GBK" w:hAnsi="Times New Roman"/>
          <w:sz w:val="32"/>
          <w:szCs w:val="32"/>
        </w:rPr>
        <w:t>中介服务事项，</w:t>
      </w:r>
      <w:r w:rsidR="001D0657">
        <w:rPr>
          <w:rFonts w:ascii="方正仿宋_GBK" w:eastAsia="方正仿宋_GBK" w:hAnsi="Times New Roman" w:hint="eastAsia"/>
          <w:sz w:val="32"/>
          <w:szCs w:val="32"/>
        </w:rPr>
        <w:t>应当</w:t>
      </w:r>
      <w:r>
        <w:rPr>
          <w:rFonts w:ascii="方正仿宋_GBK" w:eastAsia="方正仿宋_GBK" w:hAnsi="Times New Roman"/>
          <w:sz w:val="32"/>
          <w:szCs w:val="32"/>
        </w:rPr>
        <w:t>纳入无锡市网上中介超市</w:t>
      </w:r>
      <w:r w:rsidR="008B5178">
        <w:rPr>
          <w:rFonts w:ascii="方正仿宋_GBK" w:eastAsia="方正仿宋_GBK" w:hAnsi="Times New Roman" w:hint="eastAsia"/>
          <w:sz w:val="32"/>
          <w:szCs w:val="32"/>
        </w:rPr>
        <w:t>统一</w:t>
      </w:r>
      <w:r>
        <w:rPr>
          <w:rFonts w:ascii="方正仿宋_GBK" w:eastAsia="方正仿宋_GBK" w:hAnsi="Times New Roman"/>
          <w:sz w:val="32"/>
          <w:szCs w:val="32"/>
        </w:rPr>
        <w:t>管理</w:t>
      </w:r>
      <w:r>
        <w:rPr>
          <w:rFonts w:ascii="方正仿宋_GBK" w:eastAsia="方正仿宋_GBK" w:hAnsi="Times New Roman" w:hint="eastAsia"/>
          <w:sz w:val="32"/>
          <w:szCs w:val="32"/>
        </w:rPr>
        <w:t>、</w:t>
      </w:r>
      <w:r w:rsidR="001D0657">
        <w:rPr>
          <w:rFonts w:ascii="方正仿宋_GBK" w:eastAsia="方正仿宋_GBK" w:hAnsi="Times New Roman" w:hint="eastAsia"/>
          <w:sz w:val="32"/>
          <w:szCs w:val="32"/>
        </w:rPr>
        <w:t>统一</w:t>
      </w:r>
      <w:r w:rsidR="008B5178">
        <w:rPr>
          <w:rFonts w:ascii="方正仿宋_GBK" w:eastAsia="方正仿宋_GBK" w:hAnsi="Times New Roman" w:hint="eastAsia"/>
          <w:sz w:val="32"/>
          <w:szCs w:val="32"/>
        </w:rPr>
        <w:t>对外</w:t>
      </w:r>
      <w:r>
        <w:rPr>
          <w:rFonts w:ascii="方正仿宋_GBK" w:eastAsia="方正仿宋_GBK" w:hAnsi="Times New Roman"/>
          <w:sz w:val="32"/>
          <w:szCs w:val="32"/>
        </w:rPr>
        <w:t>提供服务</w:t>
      </w:r>
      <w:r>
        <w:rPr>
          <w:rFonts w:ascii="方正仿宋_GBK" w:eastAsia="方正仿宋_GBK" w:hAnsi="Times New Roman" w:hint="eastAsia"/>
          <w:sz w:val="32"/>
          <w:szCs w:val="32"/>
        </w:rPr>
        <w:t>。</w:t>
      </w:r>
      <w:r w:rsidR="008B5178">
        <w:rPr>
          <w:rFonts w:ascii="方正仿宋_GBK" w:eastAsia="方正仿宋_GBK" w:hAnsi="Times New Roman" w:hint="eastAsia"/>
          <w:sz w:val="32"/>
          <w:szCs w:val="32"/>
        </w:rPr>
        <w:t>鼓励项目</w:t>
      </w:r>
      <w:r w:rsidR="008B5178">
        <w:rPr>
          <w:rFonts w:ascii="方正仿宋_GBK" w:eastAsia="方正仿宋_GBK" w:hAnsi="Times New Roman"/>
          <w:sz w:val="32"/>
          <w:szCs w:val="32"/>
        </w:rPr>
        <w:t>业主通过无锡市网上中介超市</w:t>
      </w:r>
      <w:r w:rsidR="008B5178">
        <w:rPr>
          <w:rFonts w:ascii="方正仿宋_GBK" w:eastAsia="方正仿宋_GBK" w:hAnsi="Times New Roman" w:hint="eastAsia"/>
          <w:sz w:val="32"/>
          <w:szCs w:val="32"/>
        </w:rPr>
        <w:t>遴选</w:t>
      </w:r>
      <w:r w:rsidR="008B5178">
        <w:rPr>
          <w:rFonts w:ascii="方正仿宋_GBK" w:eastAsia="方正仿宋_GBK" w:hAnsi="Times New Roman"/>
          <w:sz w:val="32"/>
          <w:szCs w:val="32"/>
        </w:rPr>
        <w:t>中介服务</w:t>
      </w:r>
      <w:r w:rsidR="000760C0">
        <w:rPr>
          <w:rFonts w:ascii="方正仿宋_GBK" w:eastAsia="方正仿宋_GBK" w:hAnsi="Times New Roman" w:hint="eastAsia"/>
          <w:sz w:val="32"/>
          <w:szCs w:val="32"/>
        </w:rPr>
        <w:t>机构</w:t>
      </w:r>
      <w:r w:rsidR="008B5178">
        <w:rPr>
          <w:rFonts w:ascii="方正仿宋_GBK" w:eastAsia="方正仿宋_GBK" w:hAnsi="Times New Roman"/>
          <w:sz w:val="32"/>
          <w:szCs w:val="32"/>
        </w:rPr>
        <w:t>，提高中介服务</w:t>
      </w:r>
      <w:r w:rsidR="001D0657">
        <w:rPr>
          <w:rFonts w:ascii="方正仿宋_GBK" w:eastAsia="方正仿宋_GBK" w:hAnsi="Times New Roman" w:hint="eastAsia"/>
          <w:sz w:val="32"/>
          <w:szCs w:val="32"/>
        </w:rPr>
        <w:t>的</w:t>
      </w:r>
      <w:r w:rsidR="008B5178">
        <w:rPr>
          <w:rFonts w:ascii="方正仿宋_GBK" w:eastAsia="方正仿宋_GBK" w:hAnsi="Times New Roman"/>
          <w:sz w:val="32"/>
          <w:szCs w:val="32"/>
        </w:rPr>
        <w:t>质量和效率。</w:t>
      </w:r>
    </w:p>
    <w:p w:rsidR="008B5178" w:rsidRPr="008B5178" w:rsidRDefault="008B5178" w:rsidP="008B5178">
      <w:pPr>
        <w:spacing w:line="560" w:lineRule="exact"/>
        <w:ind w:firstLineChars="200" w:firstLine="640"/>
        <w:rPr>
          <w:rFonts w:ascii="方正黑体_GBK" w:eastAsia="方正黑体_GBK" w:hAnsi="Times New Roman"/>
          <w:sz w:val="32"/>
          <w:szCs w:val="32"/>
        </w:rPr>
      </w:pPr>
      <w:r w:rsidRPr="008B5178">
        <w:rPr>
          <w:rFonts w:ascii="方正黑体_GBK" w:eastAsia="方正黑体_GBK" w:hAnsi="Times New Roman" w:hint="eastAsia"/>
          <w:sz w:val="32"/>
          <w:szCs w:val="32"/>
        </w:rPr>
        <w:t>三、</w:t>
      </w:r>
      <w:r>
        <w:rPr>
          <w:rFonts w:ascii="方正黑体_GBK" w:eastAsia="方正黑体_GBK" w:hAnsi="Times New Roman" w:hint="eastAsia"/>
          <w:sz w:val="32"/>
          <w:szCs w:val="32"/>
        </w:rPr>
        <w:t>强化</w:t>
      </w:r>
      <w:r w:rsidRPr="008B5178">
        <w:rPr>
          <w:rFonts w:ascii="方正黑体_GBK" w:eastAsia="方正黑体_GBK" w:hAnsi="Times New Roman" w:hint="eastAsia"/>
          <w:sz w:val="32"/>
          <w:szCs w:val="32"/>
        </w:rPr>
        <w:t>市县</w:t>
      </w:r>
      <w:r>
        <w:rPr>
          <w:rFonts w:ascii="方正黑体_GBK" w:eastAsia="方正黑体_GBK" w:hAnsi="Times New Roman" w:hint="eastAsia"/>
          <w:sz w:val="32"/>
          <w:szCs w:val="32"/>
        </w:rPr>
        <w:t>协同</w:t>
      </w:r>
      <w:r w:rsidRPr="008B5178">
        <w:rPr>
          <w:rFonts w:ascii="方正黑体_GBK" w:eastAsia="方正黑体_GBK" w:hAnsi="Times New Roman" w:hint="eastAsia"/>
          <w:sz w:val="32"/>
          <w:szCs w:val="32"/>
        </w:rPr>
        <w:t>联动</w:t>
      </w:r>
    </w:p>
    <w:p w:rsidR="008B5178" w:rsidRDefault="008B5178" w:rsidP="008B5178">
      <w:pPr>
        <w:spacing w:line="560" w:lineRule="exact"/>
        <w:ind w:firstLineChars="200" w:firstLine="640"/>
        <w:rPr>
          <w:rFonts w:ascii="方正仿宋_GBK" w:eastAsia="方正仿宋_GBK" w:hAnsi="Times New Roman"/>
          <w:sz w:val="32"/>
          <w:szCs w:val="32"/>
        </w:rPr>
      </w:pPr>
      <w:r>
        <w:rPr>
          <w:rFonts w:ascii="方正仿宋_GBK" w:eastAsia="方正仿宋_GBK" w:hAnsi="Times New Roman" w:hint="eastAsia"/>
          <w:sz w:val="32"/>
          <w:szCs w:val="32"/>
        </w:rPr>
        <w:t>各</w:t>
      </w:r>
      <w:r>
        <w:rPr>
          <w:rFonts w:ascii="方正仿宋_GBK" w:eastAsia="方正仿宋_GBK" w:hAnsi="Times New Roman"/>
          <w:sz w:val="32"/>
          <w:szCs w:val="32"/>
        </w:rPr>
        <w:t>市（</w:t>
      </w:r>
      <w:r>
        <w:rPr>
          <w:rFonts w:ascii="方正仿宋_GBK" w:eastAsia="方正仿宋_GBK" w:hAnsi="Times New Roman" w:hint="eastAsia"/>
          <w:sz w:val="32"/>
          <w:szCs w:val="32"/>
        </w:rPr>
        <w:t>县</w:t>
      </w:r>
      <w:r>
        <w:rPr>
          <w:rFonts w:ascii="方正仿宋_GBK" w:eastAsia="方正仿宋_GBK" w:hAnsi="Times New Roman"/>
          <w:sz w:val="32"/>
          <w:szCs w:val="32"/>
        </w:rPr>
        <w:t>）</w:t>
      </w:r>
      <w:r>
        <w:rPr>
          <w:rFonts w:ascii="方正仿宋_GBK" w:eastAsia="方正仿宋_GBK" w:hAnsi="Times New Roman" w:hint="eastAsia"/>
          <w:sz w:val="32"/>
          <w:szCs w:val="32"/>
        </w:rPr>
        <w:t>区协调</w:t>
      </w:r>
      <w:r>
        <w:rPr>
          <w:rFonts w:ascii="方正仿宋_GBK" w:eastAsia="方正仿宋_GBK" w:hAnsi="Times New Roman"/>
          <w:sz w:val="32"/>
          <w:szCs w:val="32"/>
        </w:rPr>
        <w:t>办要参照市级做法，制定发布本级行政审批中介服务事项清单，</w:t>
      </w:r>
      <w:r>
        <w:rPr>
          <w:rFonts w:ascii="方正仿宋_GBK" w:eastAsia="方正仿宋_GBK" w:hAnsi="Times New Roman" w:hint="eastAsia"/>
          <w:sz w:val="32"/>
          <w:szCs w:val="32"/>
        </w:rPr>
        <w:t>做好</w:t>
      </w:r>
      <w:r>
        <w:rPr>
          <w:rFonts w:ascii="方正仿宋_GBK" w:eastAsia="方正仿宋_GBK" w:hAnsi="Times New Roman"/>
          <w:sz w:val="32"/>
          <w:szCs w:val="32"/>
        </w:rPr>
        <w:t>中介服务</w:t>
      </w:r>
      <w:r w:rsidR="007A5A27">
        <w:rPr>
          <w:rFonts w:ascii="方正仿宋_GBK" w:eastAsia="方正仿宋_GBK" w:hAnsi="Times New Roman" w:hint="eastAsia"/>
          <w:sz w:val="32"/>
          <w:szCs w:val="32"/>
        </w:rPr>
        <w:t>管理</w:t>
      </w:r>
      <w:r w:rsidR="007A5A27">
        <w:rPr>
          <w:rFonts w:ascii="方正仿宋_GBK" w:eastAsia="方正仿宋_GBK" w:hAnsi="Times New Roman"/>
          <w:sz w:val="32"/>
          <w:szCs w:val="32"/>
        </w:rPr>
        <w:t>等</w:t>
      </w:r>
      <w:r>
        <w:rPr>
          <w:rFonts w:ascii="方正仿宋_GBK" w:eastAsia="方正仿宋_GBK" w:hAnsi="Times New Roman"/>
          <w:sz w:val="32"/>
          <w:szCs w:val="32"/>
        </w:rPr>
        <w:t>各项工作。</w:t>
      </w:r>
    </w:p>
    <w:p w:rsidR="001C0E20" w:rsidRPr="006869B7" w:rsidRDefault="001C0E20" w:rsidP="008B5178">
      <w:pPr>
        <w:spacing w:line="560" w:lineRule="exact"/>
        <w:ind w:firstLineChars="200" w:firstLine="640"/>
        <w:rPr>
          <w:rFonts w:ascii="方正仿宋_GBK" w:eastAsia="方正仿宋_GBK" w:hAnsi="Times New Roman"/>
          <w:sz w:val="32"/>
          <w:szCs w:val="32"/>
        </w:rPr>
      </w:pPr>
      <w:r>
        <w:rPr>
          <w:rFonts w:ascii="方正仿宋_GBK" w:eastAsia="方正仿宋_GBK" w:hAnsi="Times New Roman" w:hint="eastAsia"/>
          <w:sz w:val="32"/>
          <w:szCs w:val="32"/>
        </w:rPr>
        <w:t>市</w:t>
      </w:r>
      <w:r>
        <w:rPr>
          <w:rFonts w:ascii="方正仿宋_GBK" w:eastAsia="方正仿宋_GBK" w:hAnsi="Times New Roman"/>
          <w:sz w:val="32"/>
          <w:szCs w:val="32"/>
        </w:rPr>
        <w:t>（</w:t>
      </w:r>
      <w:r>
        <w:rPr>
          <w:rFonts w:ascii="方正仿宋_GBK" w:eastAsia="方正仿宋_GBK" w:hAnsi="Times New Roman" w:hint="eastAsia"/>
          <w:sz w:val="32"/>
          <w:szCs w:val="32"/>
        </w:rPr>
        <w:t>县</w:t>
      </w:r>
      <w:r>
        <w:rPr>
          <w:rFonts w:ascii="方正仿宋_GBK" w:eastAsia="方正仿宋_GBK" w:hAnsi="Times New Roman"/>
          <w:sz w:val="32"/>
          <w:szCs w:val="32"/>
        </w:rPr>
        <w:t>）</w:t>
      </w:r>
      <w:r>
        <w:rPr>
          <w:rFonts w:ascii="方正仿宋_GBK" w:eastAsia="方正仿宋_GBK" w:hAnsi="Times New Roman" w:hint="eastAsia"/>
          <w:sz w:val="32"/>
          <w:szCs w:val="32"/>
        </w:rPr>
        <w:t>区</w:t>
      </w:r>
      <w:r w:rsidR="008B5178" w:rsidRPr="008B5178">
        <w:rPr>
          <w:rFonts w:ascii="方正仿宋_GBK" w:eastAsia="方正仿宋_GBK" w:hAnsi="Times New Roman" w:hint="eastAsia"/>
          <w:sz w:val="32"/>
          <w:szCs w:val="32"/>
        </w:rPr>
        <w:t>行政审批中介服务事项清单</w:t>
      </w:r>
      <w:r>
        <w:rPr>
          <w:rFonts w:ascii="方正仿宋_GBK" w:eastAsia="方正仿宋_GBK" w:hAnsi="Times New Roman" w:hint="eastAsia"/>
          <w:sz w:val="32"/>
          <w:szCs w:val="32"/>
        </w:rPr>
        <w:t>请于2024年</w:t>
      </w:r>
      <w:r w:rsidR="00F16EE2">
        <w:rPr>
          <w:rFonts w:ascii="方正仿宋_GBK" w:eastAsia="方正仿宋_GBK" w:hAnsi="Times New Roman"/>
          <w:sz w:val="32"/>
          <w:szCs w:val="32"/>
        </w:rPr>
        <w:t>3</w:t>
      </w:r>
      <w:r>
        <w:rPr>
          <w:rFonts w:ascii="方正仿宋_GBK" w:eastAsia="方正仿宋_GBK" w:hAnsi="Times New Roman" w:hint="eastAsia"/>
          <w:sz w:val="32"/>
          <w:szCs w:val="32"/>
        </w:rPr>
        <w:t>月</w:t>
      </w:r>
      <w:r>
        <w:rPr>
          <w:rFonts w:ascii="方正仿宋_GBK" w:eastAsia="方正仿宋_GBK" w:hAnsi="Times New Roman"/>
          <w:sz w:val="32"/>
          <w:szCs w:val="32"/>
        </w:rPr>
        <w:t>底前报市行政</w:t>
      </w:r>
      <w:proofErr w:type="gramStart"/>
      <w:r>
        <w:rPr>
          <w:rFonts w:ascii="方正仿宋_GBK" w:eastAsia="方正仿宋_GBK" w:hAnsi="Times New Roman"/>
          <w:sz w:val="32"/>
          <w:szCs w:val="32"/>
        </w:rPr>
        <w:t>审批局</w:t>
      </w:r>
      <w:proofErr w:type="gramEnd"/>
      <w:r>
        <w:rPr>
          <w:rFonts w:ascii="方正仿宋_GBK" w:eastAsia="方正仿宋_GBK" w:hAnsi="Times New Roman"/>
          <w:sz w:val="32"/>
          <w:szCs w:val="32"/>
        </w:rPr>
        <w:t>备案</w:t>
      </w:r>
      <w:r>
        <w:rPr>
          <w:rFonts w:ascii="方正仿宋_GBK" w:eastAsia="方正仿宋_GBK" w:hAnsi="Times New Roman" w:hint="eastAsia"/>
          <w:sz w:val="32"/>
          <w:szCs w:val="32"/>
        </w:rPr>
        <w:t>，备案</w:t>
      </w:r>
      <w:r>
        <w:rPr>
          <w:rFonts w:ascii="方正仿宋_GBK" w:eastAsia="方正仿宋_GBK" w:hAnsi="Times New Roman"/>
          <w:sz w:val="32"/>
          <w:szCs w:val="32"/>
        </w:rPr>
        <w:t>清单</w:t>
      </w:r>
      <w:r w:rsidRPr="001C0E20">
        <w:rPr>
          <w:rFonts w:ascii="方正仿宋_GBK" w:eastAsia="方正仿宋_GBK" w:hAnsi="Times New Roman" w:hint="eastAsia"/>
          <w:sz w:val="32"/>
          <w:szCs w:val="32"/>
        </w:rPr>
        <w:t>发至邮箱xzspjsgc@163.com。</w:t>
      </w:r>
      <w:r w:rsidRPr="006869B7">
        <w:rPr>
          <w:rFonts w:ascii="方正仿宋_GBK" w:eastAsia="方正仿宋_GBK" w:hAnsi="Times New Roman" w:hint="eastAsia"/>
          <w:sz w:val="32"/>
          <w:szCs w:val="32"/>
        </w:rPr>
        <w:t>联系人：张凤玲；联系电话：81825629。</w:t>
      </w:r>
    </w:p>
    <w:p w:rsidR="00997B8F" w:rsidRPr="006869B7" w:rsidRDefault="00997B8F" w:rsidP="008B5178">
      <w:pPr>
        <w:spacing w:line="560" w:lineRule="exact"/>
        <w:rPr>
          <w:rFonts w:ascii="方正仿宋_GBK" w:eastAsia="方正仿宋_GBK" w:hAnsi="Times New Roman"/>
          <w:sz w:val="32"/>
          <w:szCs w:val="32"/>
        </w:rPr>
      </w:pPr>
    </w:p>
    <w:p w:rsidR="008B5178" w:rsidRDefault="00446921" w:rsidP="00C4697C">
      <w:pPr>
        <w:spacing w:line="560" w:lineRule="exact"/>
        <w:ind w:firstLineChars="200" w:firstLine="640"/>
        <w:rPr>
          <w:rFonts w:ascii="方正仿宋_GBK" w:eastAsia="方正仿宋_GBK" w:hAnsi="Times New Roman"/>
          <w:sz w:val="32"/>
          <w:szCs w:val="32"/>
        </w:rPr>
      </w:pPr>
      <w:r>
        <w:rPr>
          <w:rFonts w:ascii="方正仿宋_GBK" w:eastAsia="方正仿宋_GBK" w:hAnsi="Times New Roman" w:hint="eastAsia"/>
          <w:sz w:val="32"/>
          <w:szCs w:val="32"/>
        </w:rPr>
        <w:t>附件：</w:t>
      </w:r>
      <w:r w:rsidR="00C4697C">
        <w:rPr>
          <w:rFonts w:ascii="方正仿宋_GBK" w:eastAsia="方正仿宋_GBK" w:hAnsi="Times New Roman" w:hint="eastAsia"/>
          <w:sz w:val="32"/>
          <w:szCs w:val="32"/>
        </w:rPr>
        <w:t xml:space="preserve"> </w:t>
      </w:r>
      <w:proofErr w:type="gramStart"/>
      <w:r w:rsidR="005C3CB8" w:rsidRPr="00670E8E">
        <w:rPr>
          <w:rFonts w:ascii="方正仿宋_GBK" w:eastAsia="方正仿宋_GBK" w:hAnsi="Times New Roman"/>
          <w:sz w:val="32"/>
          <w:szCs w:val="32"/>
        </w:rPr>
        <w:t>《</w:t>
      </w:r>
      <w:proofErr w:type="gramEnd"/>
      <w:r w:rsidR="00670E8E" w:rsidRPr="00670E8E">
        <w:rPr>
          <w:rFonts w:ascii="方正仿宋_GBK" w:eastAsia="方正仿宋_GBK" w:hAnsi="Times New Roman" w:hint="eastAsia"/>
          <w:sz w:val="32"/>
          <w:szCs w:val="32"/>
        </w:rPr>
        <w:t>无锡市（</w:t>
      </w:r>
      <w:bookmarkStart w:id="0" w:name="_GoBack"/>
      <w:bookmarkEnd w:id="0"/>
      <w:r w:rsidR="00670E8E" w:rsidRPr="00670E8E">
        <w:rPr>
          <w:rFonts w:ascii="方正仿宋_GBK" w:eastAsia="方正仿宋_GBK" w:hAnsi="Times New Roman" w:hint="eastAsia"/>
          <w:sz w:val="32"/>
          <w:szCs w:val="32"/>
        </w:rPr>
        <w:t>市本级）</w:t>
      </w:r>
      <w:r w:rsidR="008B5178" w:rsidRPr="008B5178">
        <w:rPr>
          <w:rFonts w:ascii="方正仿宋_GBK" w:eastAsia="方正仿宋_GBK" w:hAnsi="Times New Roman" w:hint="eastAsia"/>
          <w:sz w:val="32"/>
          <w:szCs w:val="32"/>
        </w:rPr>
        <w:t>行政审批中介服务事项清单</w:t>
      </w:r>
    </w:p>
    <w:p w:rsidR="005C3CB8" w:rsidRPr="00670E8E" w:rsidRDefault="008B5178" w:rsidP="00C4697C">
      <w:pPr>
        <w:spacing w:line="560" w:lineRule="exact"/>
        <w:ind w:firstLineChars="550" w:firstLine="1760"/>
        <w:rPr>
          <w:rFonts w:ascii="方正仿宋_GBK" w:eastAsia="方正仿宋_GBK" w:hAnsi="Times New Roman"/>
          <w:sz w:val="32"/>
          <w:szCs w:val="32"/>
        </w:rPr>
      </w:pPr>
      <w:r w:rsidRPr="008B5178">
        <w:rPr>
          <w:rFonts w:ascii="方正仿宋_GBK" w:eastAsia="方正仿宋_GBK" w:hAnsi="Times New Roman" w:hint="eastAsia"/>
          <w:sz w:val="32"/>
          <w:szCs w:val="32"/>
        </w:rPr>
        <w:t>（试行）</w:t>
      </w:r>
      <w:r w:rsidR="005C3CB8" w:rsidRPr="00670E8E">
        <w:rPr>
          <w:rFonts w:ascii="方正仿宋_GBK" w:eastAsia="方正仿宋_GBK" w:hAnsi="Times New Roman"/>
          <w:sz w:val="32"/>
          <w:szCs w:val="32"/>
        </w:rPr>
        <w:t>》</w:t>
      </w:r>
    </w:p>
    <w:p w:rsidR="005C3CB8" w:rsidRDefault="005C3CB8" w:rsidP="008B5178">
      <w:pPr>
        <w:spacing w:line="560" w:lineRule="exact"/>
        <w:rPr>
          <w:rFonts w:ascii="方正仿宋_GBK" w:eastAsia="方正仿宋_GBK" w:hAnsi="Times New Roman" w:cs="Times New Roman"/>
          <w:sz w:val="32"/>
          <w:szCs w:val="32"/>
        </w:rPr>
      </w:pPr>
    </w:p>
    <w:p w:rsidR="006869B7" w:rsidRDefault="006869B7" w:rsidP="008B5178">
      <w:pPr>
        <w:spacing w:line="560" w:lineRule="exact"/>
        <w:rPr>
          <w:rFonts w:ascii="方正仿宋_GBK" w:eastAsia="方正仿宋_GBK" w:hAnsi="Times New Roman" w:cs="Times New Roman"/>
          <w:sz w:val="32"/>
          <w:szCs w:val="32"/>
        </w:rPr>
      </w:pPr>
    </w:p>
    <w:p w:rsidR="00482292" w:rsidRDefault="001442E1" w:rsidP="008B5178">
      <w:pPr>
        <w:spacing w:line="560" w:lineRule="exact"/>
        <w:ind w:firstLineChars="1300" w:firstLine="4160"/>
        <w:jc w:val="distribute"/>
        <w:rPr>
          <w:rFonts w:ascii="方正仿宋_GBK" w:eastAsia="方正仿宋_GBK" w:hAnsi="Times New Roman" w:cs="Times New Roman"/>
          <w:sz w:val="32"/>
          <w:szCs w:val="32"/>
        </w:rPr>
      </w:pPr>
      <w:r>
        <w:rPr>
          <w:rFonts w:ascii="方正仿宋_GBK" w:eastAsia="方正仿宋_GBK" w:hAnsi="Times New Roman" w:cs="Times New Roman" w:hint="eastAsia"/>
          <w:sz w:val="32"/>
          <w:szCs w:val="32"/>
        </w:rPr>
        <w:t>无锡市</w:t>
      </w:r>
      <w:r>
        <w:rPr>
          <w:rFonts w:ascii="方正仿宋_GBK" w:eastAsia="方正仿宋_GBK" w:hAnsi="Times New Roman" w:cs="Times New Roman"/>
          <w:sz w:val="32"/>
          <w:szCs w:val="32"/>
        </w:rPr>
        <w:t>政府推进政府职能转变</w:t>
      </w:r>
      <w:proofErr w:type="gramStart"/>
      <w:r>
        <w:rPr>
          <w:rFonts w:ascii="方正仿宋_GBK" w:eastAsia="方正仿宋_GBK" w:hAnsi="Times New Roman" w:cs="Times New Roman"/>
          <w:sz w:val="32"/>
          <w:szCs w:val="32"/>
        </w:rPr>
        <w:t>和</w:t>
      </w:r>
      <w:proofErr w:type="gramEnd"/>
    </w:p>
    <w:p w:rsidR="00482292" w:rsidRDefault="001442E1" w:rsidP="008B5178">
      <w:pPr>
        <w:spacing w:line="560" w:lineRule="exact"/>
        <w:ind w:firstLineChars="1300" w:firstLine="4160"/>
        <w:jc w:val="distribute"/>
        <w:rPr>
          <w:rFonts w:ascii="方正仿宋_GBK" w:eastAsia="方正仿宋_GBK" w:hAnsi="Times New Roman" w:cs="Times New Roman"/>
          <w:sz w:val="32"/>
          <w:szCs w:val="32"/>
        </w:rPr>
      </w:pPr>
      <w:r>
        <w:rPr>
          <w:rFonts w:ascii="方正仿宋_GBK" w:eastAsia="方正仿宋_GBK" w:hAnsi="Times New Roman" w:cs="Times New Roman"/>
          <w:sz w:val="32"/>
          <w:szCs w:val="32"/>
        </w:rPr>
        <w:t>“</w:t>
      </w:r>
      <w:r>
        <w:rPr>
          <w:rFonts w:ascii="方正仿宋_GBK" w:eastAsia="方正仿宋_GBK" w:hAnsi="Times New Roman" w:cs="Times New Roman" w:hint="eastAsia"/>
          <w:sz w:val="32"/>
          <w:szCs w:val="32"/>
        </w:rPr>
        <w:t>放</w:t>
      </w:r>
      <w:r>
        <w:rPr>
          <w:rFonts w:ascii="方正仿宋_GBK" w:eastAsia="方正仿宋_GBK" w:hAnsi="Times New Roman" w:cs="Times New Roman"/>
          <w:sz w:val="32"/>
          <w:szCs w:val="32"/>
        </w:rPr>
        <w:t>管服</w:t>
      </w:r>
      <w:r>
        <w:rPr>
          <w:rFonts w:ascii="方正仿宋_GBK" w:eastAsia="方正仿宋_GBK" w:hAnsi="Times New Roman" w:cs="Times New Roman"/>
          <w:sz w:val="32"/>
          <w:szCs w:val="32"/>
        </w:rPr>
        <w:t>”</w:t>
      </w:r>
      <w:r>
        <w:rPr>
          <w:rFonts w:ascii="方正仿宋_GBK" w:eastAsia="方正仿宋_GBK" w:hAnsi="Times New Roman" w:cs="Times New Roman" w:hint="eastAsia"/>
          <w:sz w:val="32"/>
          <w:szCs w:val="32"/>
        </w:rPr>
        <w:t>改革</w:t>
      </w:r>
      <w:r>
        <w:rPr>
          <w:rFonts w:ascii="方正仿宋_GBK" w:eastAsia="方正仿宋_GBK" w:hAnsi="Times New Roman" w:cs="Times New Roman"/>
          <w:sz w:val="32"/>
          <w:szCs w:val="32"/>
        </w:rPr>
        <w:t>协调小组办公室</w:t>
      </w:r>
    </w:p>
    <w:p w:rsidR="000E4D8F" w:rsidRPr="00F22D4C" w:rsidRDefault="001442E1" w:rsidP="008B5178">
      <w:pPr>
        <w:spacing w:line="560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>
        <w:rPr>
          <w:rFonts w:ascii="方正仿宋_GBK" w:eastAsia="方正仿宋_GBK" w:hAnsi="Times New Roman" w:cs="Times New Roman" w:hint="eastAsia"/>
          <w:sz w:val="32"/>
          <w:szCs w:val="32"/>
        </w:rPr>
        <w:t xml:space="preserve">                              202</w:t>
      </w:r>
      <w:r w:rsidR="006869B7">
        <w:rPr>
          <w:rFonts w:ascii="方正仿宋_GBK" w:eastAsia="方正仿宋_GBK" w:hAnsi="Times New Roman" w:cs="Times New Roman"/>
          <w:sz w:val="32"/>
          <w:szCs w:val="32"/>
        </w:rPr>
        <w:t>4</w:t>
      </w:r>
      <w:r>
        <w:rPr>
          <w:rFonts w:ascii="方正仿宋_GBK" w:eastAsia="方正仿宋_GBK" w:hAnsi="Times New Roman" w:cs="Times New Roman" w:hint="eastAsia"/>
          <w:sz w:val="32"/>
          <w:szCs w:val="32"/>
        </w:rPr>
        <w:t>年</w:t>
      </w:r>
      <w:r w:rsidR="000760C0">
        <w:rPr>
          <w:rFonts w:ascii="方正仿宋_GBK" w:eastAsia="方正仿宋_GBK" w:hAnsi="Times New Roman" w:cs="Times New Roman"/>
          <w:sz w:val="32"/>
          <w:szCs w:val="32"/>
        </w:rPr>
        <w:t>2</w:t>
      </w:r>
      <w:r>
        <w:rPr>
          <w:rFonts w:ascii="方正仿宋_GBK" w:eastAsia="方正仿宋_GBK" w:hAnsi="Times New Roman" w:cs="Times New Roman" w:hint="eastAsia"/>
          <w:sz w:val="32"/>
          <w:szCs w:val="32"/>
        </w:rPr>
        <w:t>月</w:t>
      </w:r>
      <w:r w:rsidR="00B03970">
        <w:rPr>
          <w:rFonts w:ascii="方正仿宋_GBK" w:eastAsia="方正仿宋_GBK" w:hAnsi="Times New Roman" w:cs="Times New Roman"/>
          <w:sz w:val="32"/>
          <w:szCs w:val="32"/>
        </w:rPr>
        <w:t>4</w:t>
      </w:r>
      <w:r>
        <w:rPr>
          <w:rFonts w:ascii="方正仿宋_GBK" w:eastAsia="方正仿宋_GBK" w:hAnsi="Times New Roman" w:cs="Times New Roman" w:hint="eastAsia"/>
          <w:sz w:val="32"/>
          <w:szCs w:val="32"/>
        </w:rPr>
        <w:t>日</w:t>
      </w:r>
    </w:p>
    <w:p w:rsidR="001D0657" w:rsidRDefault="001D0657" w:rsidP="00CC7F77">
      <w:pPr>
        <w:spacing w:line="560" w:lineRule="exact"/>
        <w:rPr>
          <w:rFonts w:ascii="方正黑体_GBK" w:eastAsia="方正黑体_GBK" w:hAnsi="Times New Roman"/>
          <w:sz w:val="32"/>
          <w:szCs w:val="32"/>
        </w:rPr>
      </w:pPr>
    </w:p>
    <w:p w:rsidR="007A5A27" w:rsidRDefault="007A5A27" w:rsidP="00CC7F77">
      <w:pPr>
        <w:spacing w:line="560" w:lineRule="exact"/>
        <w:rPr>
          <w:rFonts w:ascii="方正黑体_GBK" w:eastAsia="方正黑体_GBK" w:hAnsi="Times New Roman"/>
          <w:sz w:val="32"/>
          <w:szCs w:val="32"/>
        </w:rPr>
      </w:pPr>
    </w:p>
    <w:p w:rsidR="00465685" w:rsidRPr="00465685" w:rsidRDefault="00465685" w:rsidP="00465685">
      <w:pPr>
        <w:widowControl/>
        <w:pBdr>
          <w:top w:val="single" w:sz="4" w:space="1" w:color="auto"/>
          <w:bottom w:val="single" w:sz="4" w:space="1" w:color="auto"/>
        </w:pBdr>
        <w:spacing w:line="560" w:lineRule="exact"/>
        <w:rPr>
          <w:rFonts w:ascii="方正仿宋_GBK" w:eastAsia="方正仿宋_GBK" w:hAnsi="宋体" w:cs="宋体"/>
          <w:color w:val="000000" w:themeColor="text1"/>
          <w:spacing w:val="-20"/>
          <w:kern w:val="0"/>
          <w:sz w:val="28"/>
          <w:szCs w:val="28"/>
        </w:rPr>
      </w:pPr>
      <w:r w:rsidRPr="00465685">
        <w:rPr>
          <w:rFonts w:ascii="方正仿宋_GBK" w:eastAsia="方正仿宋_GBK" w:hAnsi="宋体" w:cs="宋体" w:hint="eastAsia"/>
          <w:color w:val="000000" w:themeColor="text1"/>
          <w:spacing w:val="-30"/>
          <w:kern w:val="0"/>
          <w:sz w:val="28"/>
          <w:szCs w:val="28"/>
        </w:rPr>
        <w:t>无锡市政府推进政府职能转变和“放管服”改革协调小组办公室</w:t>
      </w:r>
      <w:r>
        <w:rPr>
          <w:rFonts w:ascii="方正仿宋_GBK" w:eastAsia="方正仿宋_GBK" w:hAnsi="宋体" w:cs="宋体" w:hint="eastAsia"/>
          <w:color w:val="000000" w:themeColor="text1"/>
          <w:kern w:val="0"/>
          <w:sz w:val="28"/>
          <w:szCs w:val="28"/>
        </w:rPr>
        <w:t xml:space="preserve">  </w:t>
      </w:r>
      <w:r w:rsidRPr="00465685">
        <w:rPr>
          <w:rFonts w:ascii="方正仿宋_GBK" w:eastAsia="方正仿宋_GBK" w:hAnsi="宋体" w:cs="宋体"/>
          <w:color w:val="000000" w:themeColor="text1"/>
          <w:spacing w:val="-20"/>
          <w:kern w:val="0"/>
          <w:sz w:val="28"/>
          <w:szCs w:val="28"/>
        </w:rPr>
        <w:t>2024</w:t>
      </w:r>
      <w:r w:rsidRPr="00465685">
        <w:rPr>
          <w:rFonts w:ascii="方正仿宋_GBK" w:eastAsia="方正仿宋_GBK" w:hAnsi="宋体" w:cs="宋体" w:hint="eastAsia"/>
          <w:color w:val="000000" w:themeColor="text1"/>
          <w:spacing w:val="-20"/>
          <w:kern w:val="0"/>
          <w:sz w:val="28"/>
          <w:szCs w:val="28"/>
        </w:rPr>
        <w:t>年</w:t>
      </w:r>
      <w:r w:rsidR="000760C0">
        <w:rPr>
          <w:rFonts w:ascii="方正仿宋_GBK" w:eastAsia="方正仿宋_GBK" w:hAnsi="宋体" w:cs="宋体"/>
          <w:color w:val="000000" w:themeColor="text1"/>
          <w:spacing w:val="-20"/>
          <w:kern w:val="0"/>
          <w:sz w:val="28"/>
          <w:szCs w:val="28"/>
        </w:rPr>
        <w:t>2</w:t>
      </w:r>
      <w:r w:rsidRPr="00465685">
        <w:rPr>
          <w:rFonts w:ascii="方正仿宋_GBK" w:eastAsia="方正仿宋_GBK" w:hAnsi="宋体" w:cs="宋体" w:hint="eastAsia"/>
          <w:color w:val="000000" w:themeColor="text1"/>
          <w:spacing w:val="-20"/>
          <w:kern w:val="0"/>
          <w:sz w:val="28"/>
          <w:szCs w:val="28"/>
        </w:rPr>
        <w:t>月</w:t>
      </w:r>
      <w:r w:rsidR="00B03970">
        <w:rPr>
          <w:rFonts w:ascii="方正仿宋_GBK" w:eastAsia="方正仿宋_GBK" w:hAnsi="宋体" w:cs="宋体"/>
          <w:color w:val="000000" w:themeColor="text1"/>
          <w:spacing w:val="-20"/>
          <w:kern w:val="0"/>
          <w:sz w:val="28"/>
          <w:szCs w:val="28"/>
        </w:rPr>
        <w:t>5</w:t>
      </w:r>
      <w:r w:rsidRPr="00465685">
        <w:rPr>
          <w:rFonts w:ascii="方正仿宋_GBK" w:eastAsia="方正仿宋_GBK" w:hAnsi="宋体" w:cs="宋体" w:hint="eastAsia"/>
          <w:color w:val="000000" w:themeColor="text1"/>
          <w:spacing w:val="-20"/>
          <w:kern w:val="0"/>
          <w:sz w:val="28"/>
          <w:szCs w:val="28"/>
        </w:rPr>
        <w:t>日</w:t>
      </w:r>
      <w:r w:rsidRPr="00465685">
        <w:rPr>
          <w:rFonts w:ascii="方正仿宋_GBK" w:eastAsia="方正仿宋_GBK" w:hAnsi="宋体" w:cs="宋体"/>
          <w:color w:val="000000" w:themeColor="text1"/>
          <w:spacing w:val="-20"/>
          <w:kern w:val="0"/>
          <w:sz w:val="28"/>
          <w:szCs w:val="28"/>
        </w:rPr>
        <w:t>印发</w:t>
      </w:r>
    </w:p>
    <w:sectPr w:rsidR="00465685" w:rsidRPr="00465685" w:rsidSect="00B03970">
      <w:footerReference w:type="even" r:id="rId7"/>
      <w:footerReference w:type="default" r:id="rId8"/>
      <w:pgSz w:w="11906" w:h="16838"/>
      <w:pgMar w:top="2098" w:right="1474" w:bottom="1985" w:left="1588" w:header="851" w:footer="141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1570" w:rsidRDefault="00E01570">
      <w:r>
        <w:separator/>
      </w:r>
    </w:p>
  </w:endnote>
  <w:endnote w:type="continuationSeparator" w:id="0">
    <w:p w:rsidR="00E01570" w:rsidRDefault="00E0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3191679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B03970" w:rsidRPr="00B03970" w:rsidRDefault="00B03970" w:rsidP="00B03970">
        <w:pPr>
          <w:pStyle w:val="a4"/>
          <w:ind w:leftChars="200" w:left="420"/>
          <w:rPr>
            <w:rFonts w:ascii="Times New Roman" w:hAnsi="Times New Roman" w:cs="Times New Roman"/>
            <w:sz w:val="28"/>
            <w:szCs w:val="28"/>
          </w:rPr>
        </w:pPr>
        <w:r w:rsidRPr="00B03970">
          <w:rPr>
            <w:rFonts w:ascii="Times New Roman" w:eastAsia="宋体" w:hAnsi="Times New Roman" w:cs="Times New Roman"/>
            <w:sz w:val="28"/>
            <w:szCs w:val="28"/>
          </w:rPr>
          <w:t>—</w:t>
        </w:r>
        <w:r>
          <w:rPr>
            <w:rFonts w:ascii="Times New Roman" w:eastAsia="宋体" w:hAnsi="Times New Roman" w:cs="Times New Roman"/>
            <w:sz w:val="28"/>
            <w:szCs w:val="28"/>
          </w:rPr>
          <w:t xml:space="preserve"> </w:t>
        </w:r>
        <w:r w:rsidRPr="00B03970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B03970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B03970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Pr="00B03970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 w:rsidRPr="00B03970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Pr="00B03970">
          <w:rPr>
            <w:rFonts w:ascii="Times New Roman" w:eastAsia="宋体" w:hAnsi="Times New Roman" w:cs="Times New Roman"/>
            <w:sz w:val="28"/>
            <w:szCs w:val="28"/>
          </w:rPr>
          <w:t>—</w:t>
        </w:r>
      </w:p>
    </w:sdtContent>
  </w:sdt>
  <w:p w:rsidR="00B03970" w:rsidRDefault="00B03970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2985134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B03970" w:rsidRPr="00B03970" w:rsidRDefault="00B03970" w:rsidP="00B03970">
        <w:pPr>
          <w:pStyle w:val="a4"/>
          <w:ind w:rightChars="200" w:right="420"/>
          <w:jc w:val="right"/>
          <w:rPr>
            <w:rFonts w:ascii="Times New Roman" w:hAnsi="Times New Roman" w:cs="Times New Roman"/>
            <w:sz w:val="28"/>
            <w:szCs w:val="28"/>
          </w:rPr>
        </w:pPr>
        <w:r w:rsidRPr="00B03970">
          <w:rPr>
            <w:rFonts w:ascii="Times New Roman" w:eastAsia="宋体" w:hAnsi="Times New Roman" w:cs="Times New Roman"/>
            <w:sz w:val="28"/>
            <w:szCs w:val="28"/>
          </w:rPr>
          <w:t>—</w:t>
        </w:r>
        <w:r>
          <w:rPr>
            <w:rFonts w:ascii="Times New Roman" w:eastAsia="宋体" w:hAnsi="Times New Roman" w:cs="Times New Roman"/>
            <w:sz w:val="28"/>
            <w:szCs w:val="28"/>
          </w:rPr>
          <w:t xml:space="preserve"> </w:t>
        </w:r>
        <w:r w:rsidRPr="00B03970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B03970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B03970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Pr="00B03970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</w:t>
        </w:r>
        <w:r w:rsidRPr="00B03970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Pr="00B03970">
          <w:rPr>
            <w:rFonts w:ascii="Times New Roman" w:eastAsia="宋体" w:hAnsi="Times New Roman" w:cs="Times New Roman"/>
            <w:sz w:val="28"/>
            <w:szCs w:val="28"/>
          </w:rPr>
          <w:t>—</w:t>
        </w:r>
      </w:p>
    </w:sdtContent>
  </w:sdt>
  <w:p w:rsidR="003778EE" w:rsidRDefault="00E0157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1570" w:rsidRDefault="00E01570">
      <w:r>
        <w:separator/>
      </w:r>
    </w:p>
  </w:footnote>
  <w:footnote w:type="continuationSeparator" w:id="0">
    <w:p w:rsidR="00E01570" w:rsidRDefault="00E015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zMWQ0YjhmYmE5M2EwYTE5MWJkMzMyZWYzMDNhYTEifQ=="/>
  </w:docVars>
  <w:rsids>
    <w:rsidRoot w:val="003827D1"/>
    <w:rsid w:val="0000678E"/>
    <w:rsid w:val="000229F4"/>
    <w:rsid w:val="0005540A"/>
    <w:rsid w:val="00061722"/>
    <w:rsid w:val="000760C0"/>
    <w:rsid w:val="000B7412"/>
    <w:rsid w:val="000C11C6"/>
    <w:rsid w:val="000C2B67"/>
    <w:rsid w:val="000E4D8F"/>
    <w:rsid w:val="00111FF7"/>
    <w:rsid w:val="001442E1"/>
    <w:rsid w:val="001646A2"/>
    <w:rsid w:val="001657D5"/>
    <w:rsid w:val="0019645A"/>
    <w:rsid w:val="001B1A6E"/>
    <w:rsid w:val="001C0E20"/>
    <w:rsid w:val="001D0657"/>
    <w:rsid w:val="00213078"/>
    <w:rsid w:val="002320B5"/>
    <w:rsid w:val="00245549"/>
    <w:rsid w:val="00270EB4"/>
    <w:rsid w:val="0027317A"/>
    <w:rsid w:val="0028394F"/>
    <w:rsid w:val="003136BC"/>
    <w:rsid w:val="00322A8C"/>
    <w:rsid w:val="003501D3"/>
    <w:rsid w:val="00353AD1"/>
    <w:rsid w:val="003827D1"/>
    <w:rsid w:val="00384641"/>
    <w:rsid w:val="003C3A0E"/>
    <w:rsid w:val="003D126A"/>
    <w:rsid w:val="003F1DE5"/>
    <w:rsid w:val="004144F8"/>
    <w:rsid w:val="00427DA7"/>
    <w:rsid w:val="00442EAD"/>
    <w:rsid w:val="00446921"/>
    <w:rsid w:val="00465685"/>
    <w:rsid w:val="00482292"/>
    <w:rsid w:val="004B1E61"/>
    <w:rsid w:val="004C2FE9"/>
    <w:rsid w:val="004F3653"/>
    <w:rsid w:val="00501A45"/>
    <w:rsid w:val="0051303F"/>
    <w:rsid w:val="005141DF"/>
    <w:rsid w:val="00542A6E"/>
    <w:rsid w:val="005621F5"/>
    <w:rsid w:val="005738BB"/>
    <w:rsid w:val="005A2595"/>
    <w:rsid w:val="005A2CC8"/>
    <w:rsid w:val="005C3CB8"/>
    <w:rsid w:val="005D3E6C"/>
    <w:rsid w:val="005F6C89"/>
    <w:rsid w:val="005F7333"/>
    <w:rsid w:val="00637788"/>
    <w:rsid w:val="00645FD4"/>
    <w:rsid w:val="00670E8E"/>
    <w:rsid w:val="006869B7"/>
    <w:rsid w:val="006A4139"/>
    <w:rsid w:val="006D7F35"/>
    <w:rsid w:val="006E7EDC"/>
    <w:rsid w:val="006F763E"/>
    <w:rsid w:val="007249FA"/>
    <w:rsid w:val="00737A03"/>
    <w:rsid w:val="00772010"/>
    <w:rsid w:val="0078400B"/>
    <w:rsid w:val="00794215"/>
    <w:rsid w:val="007A5A27"/>
    <w:rsid w:val="008006C6"/>
    <w:rsid w:val="0081041D"/>
    <w:rsid w:val="00826052"/>
    <w:rsid w:val="0084365F"/>
    <w:rsid w:val="00877632"/>
    <w:rsid w:val="00887982"/>
    <w:rsid w:val="008A279E"/>
    <w:rsid w:val="008A2F2B"/>
    <w:rsid w:val="008A6DBD"/>
    <w:rsid w:val="008B5178"/>
    <w:rsid w:val="00952876"/>
    <w:rsid w:val="00972EDD"/>
    <w:rsid w:val="00983506"/>
    <w:rsid w:val="00996020"/>
    <w:rsid w:val="00997B8F"/>
    <w:rsid w:val="009B5ECC"/>
    <w:rsid w:val="009D1C65"/>
    <w:rsid w:val="009D76F7"/>
    <w:rsid w:val="009E6B85"/>
    <w:rsid w:val="00A16A4E"/>
    <w:rsid w:val="00A42B81"/>
    <w:rsid w:val="00A47683"/>
    <w:rsid w:val="00A61DE6"/>
    <w:rsid w:val="00A62770"/>
    <w:rsid w:val="00A82FF3"/>
    <w:rsid w:val="00AB387E"/>
    <w:rsid w:val="00AD58C1"/>
    <w:rsid w:val="00AE3756"/>
    <w:rsid w:val="00AE3F8A"/>
    <w:rsid w:val="00B03970"/>
    <w:rsid w:val="00B04D95"/>
    <w:rsid w:val="00B9339D"/>
    <w:rsid w:val="00BE5339"/>
    <w:rsid w:val="00BE5584"/>
    <w:rsid w:val="00BF3AFF"/>
    <w:rsid w:val="00C4697C"/>
    <w:rsid w:val="00C505DE"/>
    <w:rsid w:val="00C579CE"/>
    <w:rsid w:val="00C633F2"/>
    <w:rsid w:val="00CC7F77"/>
    <w:rsid w:val="00CD1F4A"/>
    <w:rsid w:val="00D136EA"/>
    <w:rsid w:val="00D575D4"/>
    <w:rsid w:val="00D81D10"/>
    <w:rsid w:val="00DA73E4"/>
    <w:rsid w:val="00DB54DC"/>
    <w:rsid w:val="00DC011C"/>
    <w:rsid w:val="00E01570"/>
    <w:rsid w:val="00E12A23"/>
    <w:rsid w:val="00E56B9C"/>
    <w:rsid w:val="00E5774D"/>
    <w:rsid w:val="00E66E71"/>
    <w:rsid w:val="00E74E62"/>
    <w:rsid w:val="00E97D1D"/>
    <w:rsid w:val="00EC34F0"/>
    <w:rsid w:val="00EC7750"/>
    <w:rsid w:val="00EE234A"/>
    <w:rsid w:val="00EF4BA6"/>
    <w:rsid w:val="00F16EE2"/>
    <w:rsid w:val="00F22D4C"/>
    <w:rsid w:val="00F30C89"/>
    <w:rsid w:val="00F5769B"/>
    <w:rsid w:val="00F90CC3"/>
    <w:rsid w:val="00F978A0"/>
    <w:rsid w:val="00FD2BB2"/>
    <w:rsid w:val="00FE3E53"/>
    <w:rsid w:val="1BB936ED"/>
    <w:rsid w:val="2FE92486"/>
    <w:rsid w:val="3A9165FB"/>
    <w:rsid w:val="6F6B2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1CB8FED-4428-4AF5-A2AD-D3EDADFFC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Char1CharCharChar">
    <w:name w:val="Char1 Char Char Char"/>
    <w:basedOn w:val="a"/>
    <w:qFormat/>
    <w:rPr>
      <w:rFonts w:ascii="Tahoma" w:eastAsia="仿宋_GB2312" w:hAnsi="Tahoma" w:cs="Times New Roman"/>
      <w:sz w:val="24"/>
      <w:szCs w:val="20"/>
    </w:rPr>
  </w:style>
  <w:style w:type="paragraph" w:styleId="a6">
    <w:name w:val="Balloon Text"/>
    <w:basedOn w:val="a"/>
    <w:link w:val="Char2"/>
    <w:uiPriority w:val="99"/>
    <w:semiHidden/>
    <w:unhideWhenUsed/>
    <w:rsid w:val="000E4D8F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0E4D8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D80506-3764-472E-AB2B-8F99AC70E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584</TotalTime>
  <Pages>2</Pages>
  <Words>113</Words>
  <Characters>648</Characters>
  <Application>Microsoft Office Word</Application>
  <DocSecurity>0</DocSecurity>
  <Lines>5</Lines>
  <Paragraphs>1</Paragraphs>
  <ScaleCrop>false</ScaleCrop>
  <Company>Microsoft</Company>
  <LinksUpToDate>false</LinksUpToDate>
  <CharactersWithSpaces>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42</cp:revision>
  <cp:lastPrinted>2024-02-02T06:43:00Z</cp:lastPrinted>
  <dcterms:created xsi:type="dcterms:W3CDTF">2023-03-23T01:31:00Z</dcterms:created>
  <dcterms:modified xsi:type="dcterms:W3CDTF">2024-05-28T03:43:00Z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919AC18D100642FFB50D037AC0E80DBE</vt:lpwstr>
  </property>
</Properties>
</file>